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63" w:rsidRPr="00A169DE" w:rsidRDefault="00A169DE" w:rsidP="000A3163">
      <w:pPr>
        <w:jc w:val="center"/>
        <w:rPr>
          <w:rFonts w:ascii="Times New Roman" w:eastAsia="Calibri" w:hAnsi="Times New Roman" w:cs="Arial"/>
          <w:b/>
          <w:sz w:val="24"/>
          <w:u w:val="single"/>
        </w:rPr>
      </w:pPr>
      <w:r w:rsidRPr="00A169DE">
        <w:rPr>
          <w:rFonts w:ascii="Times New Roman" w:eastAsia="Calibri" w:hAnsi="Times New Roman" w:cs="Arial"/>
          <w:b/>
          <w:sz w:val="28"/>
          <w:u w:val="single"/>
        </w:rPr>
        <w:t>LISTE DES RESPONSABLES DE LA FACULTE DE MEDECINE</w:t>
      </w:r>
      <w:r w:rsidRPr="00A169DE">
        <w:rPr>
          <w:rFonts w:ascii="Times New Roman" w:eastAsia="Calibri" w:hAnsi="Times New Roman" w:cs="Arial"/>
          <w:b/>
          <w:sz w:val="24"/>
          <w:u w:val="single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5"/>
        <w:gridCol w:w="3679"/>
      </w:tblGrid>
      <w:tr w:rsidR="000A3163" w:rsidRPr="00757180" w:rsidTr="0007005E">
        <w:trPr>
          <w:trHeight w:val="410"/>
        </w:trPr>
        <w:tc>
          <w:tcPr>
            <w:tcW w:w="5665" w:type="dxa"/>
          </w:tcPr>
          <w:p w:rsidR="000A3163" w:rsidRPr="00757180" w:rsidRDefault="000A3163" w:rsidP="0007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 DOYEN </w:t>
            </w:r>
          </w:p>
        </w:tc>
        <w:tc>
          <w:tcPr>
            <w:tcW w:w="3679" w:type="dxa"/>
          </w:tcPr>
          <w:p w:rsidR="000A3163" w:rsidRPr="00757180" w:rsidRDefault="000A3163" w:rsidP="0007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80">
              <w:rPr>
                <w:rFonts w:ascii="Times New Roman" w:eastAsia="Calibri" w:hAnsi="Times New Roman" w:cs="Times New Roman"/>
                <w:sz w:val="24"/>
                <w:szCs w:val="24"/>
              </w:rPr>
              <w:t>Professeur BENABBES Elmouncef</w:t>
            </w:r>
          </w:p>
        </w:tc>
      </w:tr>
      <w:tr w:rsidR="000A3163" w:rsidRPr="00757180" w:rsidTr="0007005E">
        <w:trPr>
          <w:trHeight w:val="713"/>
        </w:trPr>
        <w:tc>
          <w:tcPr>
            <w:tcW w:w="5665" w:type="dxa"/>
          </w:tcPr>
          <w:p w:rsidR="000A3163" w:rsidRPr="00757180" w:rsidRDefault="000A3163" w:rsidP="00E61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LE VICE DOYEN </w:t>
            </w:r>
            <w:r w:rsidR="00E61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7571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LA GRADUATION </w:t>
            </w:r>
          </w:p>
        </w:tc>
        <w:tc>
          <w:tcPr>
            <w:tcW w:w="3679" w:type="dxa"/>
          </w:tcPr>
          <w:p w:rsidR="000A3163" w:rsidRPr="00757180" w:rsidRDefault="00DD1B51" w:rsidP="0007005E">
            <w:pPr>
              <w:tabs>
                <w:tab w:val="left" w:pos="2835"/>
                <w:tab w:val="left" w:pos="8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Professeur LAHMAR Mourad</w:t>
            </w:r>
          </w:p>
        </w:tc>
      </w:tr>
      <w:tr w:rsidR="000A3163" w:rsidRPr="00757180" w:rsidTr="0007005E">
        <w:trPr>
          <w:trHeight w:val="695"/>
        </w:trPr>
        <w:tc>
          <w:tcPr>
            <w:tcW w:w="5665" w:type="dxa"/>
          </w:tcPr>
          <w:p w:rsidR="000A3163" w:rsidRPr="00757180" w:rsidRDefault="000A3163" w:rsidP="00E61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LE VICE DOYEN </w:t>
            </w:r>
            <w:r w:rsidR="00E61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Pr="007571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LA POST GRADUATION</w:t>
            </w:r>
          </w:p>
        </w:tc>
        <w:tc>
          <w:tcPr>
            <w:tcW w:w="3679" w:type="dxa"/>
          </w:tcPr>
          <w:p w:rsidR="000A3163" w:rsidRPr="00757180" w:rsidRDefault="000A3163" w:rsidP="0007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Professeur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DERDOUS C</w:t>
            </w:r>
            <w:r w:rsidR="00E6105B">
              <w:rPr>
                <w:rFonts w:ascii="Times New Roman" w:eastAsia="Calibri" w:hAnsi="Times New Roman" w:cs="Times New Roman"/>
                <w:sz w:val="24"/>
                <w:szCs w:val="24"/>
              </w:rPr>
              <w:t>hawki</w:t>
            </w:r>
          </w:p>
        </w:tc>
      </w:tr>
      <w:tr w:rsidR="000A3163" w:rsidRPr="00757180" w:rsidTr="0007005E">
        <w:trPr>
          <w:trHeight w:val="421"/>
        </w:trPr>
        <w:tc>
          <w:tcPr>
            <w:tcW w:w="5665" w:type="dxa"/>
          </w:tcPr>
          <w:p w:rsidR="000A3163" w:rsidRPr="00757180" w:rsidRDefault="000A3163" w:rsidP="000700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71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 PR</w:t>
            </w:r>
            <w:r w:rsidR="00442A3C" w:rsidRPr="00AC58E0">
              <w:rPr>
                <w:rFonts w:ascii="Times New Roman" w:eastAsia="Calibri" w:hAnsi="Times New Roman" w:cs="Times New Roman"/>
                <w:b/>
                <w:bCs/>
              </w:rPr>
              <w:t>É</w:t>
            </w:r>
            <w:r w:rsidRPr="007571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SIDENT DU CONSEIL SCIENTIFIQUE</w:t>
            </w:r>
          </w:p>
        </w:tc>
        <w:tc>
          <w:tcPr>
            <w:tcW w:w="3679" w:type="dxa"/>
          </w:tcPr>
          <w:p w:rsidR="000A3163" w:rsidRPr="00757180" w:rsidRDefault="000A3163" w:rsidP="0007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Professeur </w:t>
            </w:r>
            <w:r w:rsidR="00DD1B51">
              <w:rPr>
                <w:rFonts w:ascii="Times New Roman" w:eastAsia="Calibri" w:hAnsi="Times New Roman" w:cs="Times New Roman"/>
                <w:sz w:val="24"/>
                <w:szCs w:val="24"/>
              </w:rPr>
              <w:t>MAHDJOUB</w:t>
            </w:r>
            <w:r w:rsidRPr="00757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1B51">
              <w:rPr>
                <w:rFonts w:ascii="Times New Roman" w:eastAsia="Calibri" w:hAnsi="Times New Roman" w:cs="Times New Roman"/>
                <w:sz w:val="24"/>
                <w:szCs w:val="24"/>
              </w:rPr>
              <w:t>Houria</w:t>
            </w:r>
          </w:p>
        </w:tc>
      </w:tr>
    </w:tbl>
    <w:p w:rsidR="00E6105B" w:rsidRDefault="00E6105B" w:rsidP="00E6105B">
      <w:pPr>
        <w:jc w:val="center"/>
        <w:rPr>
          <w:rFonts w:ascii="Times New Roman" w:eastAsia="Calibri" w:hAnsi="Times New Roman" w:cs="Arial"/>
          <w:b/>
          <w:sz w:val="28"/>
        </w:rPr>
      </w:pPr>
      <w:bookmarkStart w:id="0" w:name="_Toc492840280"/>
    </w:p>
    <w:p w:rsidR="00E6105B" w:rsidRPr="00A169DE" w:rsidRDefault="00A169DE" w:rsidP="00E6105B">
      <w:pPr>
        <w:jc w:val="center"/>
        <w:rPr>
          <w:rFonts w:ascii="Times New Roman" w:eastAsia="Times New Roman" w:hAnsi="Times New Roman" w:cs="Arial"/>
          <w:b/>
          <w:sz w:val="28"/>
          <w:szCs w:val="24"/>
          <w:u w:val="single"/>
        </w:rPr>
      </w:pPr>
      <w:r w:rsidRPr="00A169DE">
        <w:rPr>
          <w:rFonts w:ascii="Times New Roman" w:eastAsia="Calibri" w:hAnsi="Times New Roman" w:cs="Arial"/>
          <w:b/>
          <w:sz w:val="28"/>
          <w:u w:val="single"/>
        </w:rPr>
        <w:t>LISTE DES RESPONSABLES DU DEPARTEMENT DE PHARMACIE</w:t>
      </w:r>
      <w:bookmarkEnd w:id="0"/>
      <w:r w:rsidRPr="00A169DE">
        <w:rPr>
          <w:rFonts w:ascii="Times New Roman" w:eastAsia="Calibri" w:hAnsi="Times New Roman" w:cs="Arial"/>
          <w:b/>
          <w:sz w:val="28"/>
          <w:u w:val="single"/>
        </w:rPr>
        <w:t>.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5070"/>
        <w:gridCol w:w="661"/>
        <w:gridCol w:w="3849"/>
      </w:tblGrid>
      <w:tr w:rsidR="00E6105B" w:rsidRPr="00757180" w:rsidTr="00AC58E0">
        <w:trPr>
          <w:trHeight w:val="535"/>
        </w:trPr>
        <w:tc>
          <w:tcPr>
            <w:tcW w:w="5731" w:type="dxa"/>
            <w:gridSpan w:val="2"/>
          </w:tcPr>
          <w:p w:rsidR="00E6105B" w:rsidRPr="00AC58E0" w:rsidRDefault="00E6105B" w:rsidP="00130C4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C58E0">
              <w:rPr>
                <w:rFonts w:ascii="Times New Roman" w:eastAsia="Calibri" w:hAnsi="Times New Roman" w:cs="Times New Roman"/>
                <w:b/>
                <w:bCs/>
              </w:rPr>
              <w:t>CHEF DE DÉPARTEMENT</w:t>
            </w:r>
          </w:p>
        </w:tc>
        <w:tc>
          <w:tcPr>
            <w:tcW w:w="3849" w:type="dxa"/>
          </w:tcPr>
          <w:p w:rsidR="00E6105B" w:rsidRPr="00757180" w:rsidRDefault="00E6105B" w:rsidP="00130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80">
              <w:rPr>
                <w:rFonts w:ascii="Times New Roman" w:eastAsia="Calibri" w:hAnsi="Times New Roman" w:cs="Times New Roman"/>
                <w:sz w:val="24"/>
                <w:szCs w:val="24"/>
              </w:rPr>
              <w:t>Docteur HAMICI Abderrezak </w:t>
            </w:r>
          </w:p>
        </w:tc>
      </w:tr>
      <w:tr w:rsidR="00E6105B" w:rsidRPr="00757180" w:rsidTr="00AC58E0">
        <w:trPr>
          <w:trHeight w:val="685"/>
        </w:trPr>
        <w:tc>
          <w:tcPr>
            <w:tcW w:w="5731" w:type="dxa"/>
            <w:gridSpan w:val="2"/>
          </w:tcPr>
          <w:p w:rsidR="00E6105B" w:rsidRPr="00AC58E0" w:rsidRDefault="00E6105B" w:rsidP="00130C4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C58E0">
              <w:rPr>
                <w:rFonts w:ascii="Times New Roman" w:eastAsia="Calibri" w:hAnsi="Times New Roman" w:cs="Times New Roman"/>
                <w:b/>
                <w:bCs/>
              </w:rPr>
              <w:t>ADJOINT</w:t>
            </w:r>
            <w:r w:rsidR="00442A3C">
              <w:rPr>
                <w:rFonts w:ascii="Times New Roman" w:eastAsia="Calibri" w:hAnsi="Times New Roman" w:cs="Times New Roman"/>
                <w:b/>
                <w:bCs/>
              </w:rPr>
              <w:t>E DU</w:t>
            </w:r>
            <w:r w:rsidRPr="00AC5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AC58E0" w:rsidRPr="00AC58E0">
              <w:rPr>
                <w:rFonts w:ascii="Times New Roman" w:eastAsia="Calibri" w:hAnsi="Times New Roman" w:cs="Times New Roman"/>
                <w:b/>
                <w:bCs/>
              </w:rPr>
              <w:t xml:space="preserve">CHEF </w:t>
            </w:r>
            <w:r w:rsidR="00442A3C">
              <w:rPr>
                <w:rFonts w:ascii="Times New Roman" w:eastAsia="Calibri" w:hAnsi="Times New Roman" w:cs="Times New Roman"/>
                <w:b/>
                <w:bCs/>
              </w:rPr>
              <w:t xml:space="preserve">DU </w:t>
            </w:r>
            <w:r w:rsidR="00AC58E0" w:rsidRPr="00AC58E0">
              <w:rPr>
                <w:rFonts w:ascii="Times New Roman" w:eastAsia="Calibri" w:hAnsi="Times New Roman" w:cs="Times New Roman"/>
                <w:b/>
                <w:bCs/>
              </w:rPr>
              <w:t xml:space="preserve">DÉPARTEMENT </w:t>
            </w:r>
            <w:proofErr w:type="gramStart"/>
            <w:r w:rsidR="00AC58E0" w:rsidRPr="00AC58E0">
              <w:rPr>
                <w:rFonts w:ascii="Times New Roman" w:eastAsia="Calibri" w:hAnsi="Times New Roman" w:cs="Times New Roman"/>
                <w:b/>
                <w:bCs/>
              </w:rPr>
              <w:t xml:space="preserve">CHARGÉE </w:t>
            </w:r>
            <w:r w:rsidRPr="00AC5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442A3C">
              <w:rPr>
                <w:rFonts w:ascii="Times New Roman" w:eastAsia="Calibri" w:hAnsi="Times New Roman" w:cs="Times New Roman"/>
                <w:b/>
                <w:bCs/>
              </w:rPr>
              <w:t>DES</w:t>
            </w:r>
            <w:proofErr w:type="gramEnd"/>
            <w:r w:rsidR="00442A3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442A3C" w:rsidRPr="00AC58E0">
              <w:rPr>
                <w:rFonts w:ascii="Times New Roman" w:eastAsia="Calibri" w:hAnsi="Times New Roman" w:cs="Times New Roman"/>
                <w:b/>
                <w:bCs/>
              </w:rPr>
              <w:t>É</w:t>
            </w:r>
            <w:r w:rsidR="00442A3C">
              <w:rPr>
                <w:rFonts w:ascii="Times New Roman" w:eastAsia="Calibri" w:hAnsi="Times New Roman" w:cs="Times New Roman"/>
                <w:b/>
                <w:bCs/>
              </w:rPr>
              <w:t>TUDES ET DE L’ENSEIGNENMENT DE GRADUATION</w:t>
            </w:r>
            <w:r w:rsidRPr="00AC58E0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49" w:type="dxa"/>
          </w:tcPr>
          <w:p w:rsidR="00E6105B" w:rsidRPr="00757180" w:rsidRDefault="00E6105B" w:rsidP="00130C43">
            <w:pPr>
              <w:tabs>
                <w:tab w:val="left" w:pos="423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Professeur </w:t>
            </w:r>
            <w:r w:rsidR="00DD1B51">
              <w:rPr>
                <w:rFonts w:ascii="Times New Roman" w:eastAsia="Calibri" w:hAnsi="Times New Roman" w:cs="Times New Roman"/>
                <w:sz w:val="24"/>
                <w:szCs w:val="24"/>
              </w:rPr>
              <w:t>MAKHELOUF Youcef</w:t>
            </w:r>
          </w:p>
        </w:tc>
      </w:tr>
      <w:tr w:rsidR="00E6105B" w:rsidRPr="00757180" w:rsidTr="00AC58E0">
        <w:trPr>
          <w:trHeight w:val="992"/>
        </w:trPr>
        <w:tc>
          <w:tcPr>
            <w:tcW w:w="5731" w:type="dxa"/>
            <w:gridSpan w:val="2"/>
          </w:tcPr>
          <w:p w:rsidR="00E6105B" w:rsidRPr="00AC58E0" w:rsidRDefault="00E6105B" w:rsidP="00AC58E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C58E0">
              <w:rPr>
                <w:rFonts w:ascii="Times New Roman" w:eastAsia="Calibri" w:hAnsi="Times New Roman" w:cs="Times New Roman"/>
                <w:b/>
                <w:bCs/>
              </w:rPr>
              <w:t xml:space="preserve">ADJOINT </w:t>
            </w:r>
            <w:r w:rsidR="00442A3C">
              <w:rPr>
                <w:rFonts w:ascii="Times New Roman" w:eastAsia="Calibri" w:hAnsi="Times New Roman" w:cs="Times New Roman"/>
                <w:b/>
                <w:bCs/>
              </w:rPr>
              <w:t xml:space="preserve">DU </w:t>
            </w:r>
            <w:r w:rsidRPr="00AC58E0">
              <w:rPr>
                <w:rFonts w:ascii="Times New Roman" w:eastAsia="Calibri" w:hAnsi="Times New Roman" w:cs="Times New Roman"/>
                <w:b/>
                <w:bCs/>
              </w:rPr>
              <w:t xml:space="preserve">CHEF </w:t>
            </w:r>
            <w:r w:rsidR="00442A3C">
              <w:rPr>
                <w:rFonts w:ascii="Times New Roman" w:eastAsia="Calibri" w:hAnsi="Times New Roman" w:cs="Times New Roman"/>
                <w:b/>
                <w:bCs/>
              </w:rPr>
              <w:t xml:space="preserve">DU </w:t>
            </w:r>
            <w:r w:rsidRPr="00AC58E0">
              <w:rPr>
                <w:rFonts w:ascii="Times New Roman" w:eastAsia="Calibri" w:hAnsi="Times New Roman" w:cs="Times New Roman"/>
                <w:b/>
                <w:bCs/>
              </w:rPr>
              <w:t xml:space="preserve">DÉPARTEMENT CHARGÉ </w:t>
            </w:r>
            <w:r w:rsidR="00AC58E0">
              <w:rPr>
                <w:rFonts w:ascii="Times New Roman" w:eastAsia="Calibri" w:hAnsi="Times New Roman" w:cs="Times New Roman"/>
                <w:b/>
                <w:bCs/>
              </w:rPr>
              <w:t>DE LA POST-GRADUATION</w:t>
            </w:r>
            <w:r w:rsidR="00AC58E0" w:rsidRPr="00AC5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AC58E0">
              <w:rPr>
                <w:rFonts w:ascii="Times New Roman" w:eastAsia="Calibri" w:hAnsi="Times New Roman" w:cs="Times New Roman"/>
                <w:b/>
                <w:bCs/>
              </w:rPr>
              <w:t>ET DES LABORATOIRES </w:t>
            </w:r>
          </w:p>
        </w:tc>
        <w:tc>
          <w:tcPr>
            <w:tcW w:w="3849" w:type="dxa"/>
          </w:tcPr>
          <w:p w:rsidR="00E6105B" w:rsidRPr="00757180" w:rsidRDefault="00E6105B" w:rsidP="00130C43">
            <w:pPr>
              <w:tabs>
                <w:tab w:val="left" w:pos="423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Docteur </w:t>
            </w:r>
            <w:r w:rsidR="00DD1B51">
              <w:rPr>
                <w:rFonts w:ascii="Times New Roman" w:eastAsia="Calibri" w:hAnsi="Times New Roman" w:cs="Times New Roman"/>
                <w:sz w:val="24"/>
                <w:szCs w:val="24"/>
              </w:rPr>
              <w:t>ZAITER Tamer</w:t>
            </w:r>
          </w:p>
        </w:tc>
      </w:tr>
      <w:tr w:rsidR="00E6105B" w:rsidRPr="00757180" w:rsidTr="00AC58E0">
        <w:tc>
          <w:tcPr>
            <w:tcW w:w="5070" w:type="dxa"/>
          </w:tcPr>
          <w:p w:rsidR="001A4B62" w:rsidRPr="001A4B62" w:rsidRDefault="00E6105B" w:rsidP="001A4B6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C58E0">
              <w:rPr>
                <w:rFonts w:ascii="Times New Roman" w:eastAsia="Calibri" w:hAnsi="Times New Roman" w:cs="Times New Roman"/>
                <w:b/>
                <w:bCs/>
              </w:rPr>
              <w:t>PR</w:t>
            </w:r>
            <w:r w:rsidR="00442A3C" w:rsidRPr="00AC58E0">
              <w:rPr>
                <w:rFonts w:ascii="Times New Roman" w:eastAsia="Calibri" w:hAnsi="Times New Roman" w:cs="Times New Roman"/>
                <w:b/>
                <w:bCs/>
              </w:rPr>
              <w:t>É</w:t>
            </w:r>
            <w:r w:rsidRPr="00AC58E0">
              <w:rPr>
                <w:rFonts w:ascii="Times New Roman" w:eastAsia="Calibri" w:hAnsi="Times New Roman" w:cs="Times New Roman"/>
                <w:b/>
                <w:bCs/>
              </w:rPr>
              <w:t>SIDENT DU COMIT</w:t>
            </w:r>
            <w:r w:rsidR="00442A3C" w:rsidRPr="00AC58E0">
              <w:rPr>
                <w:rFonts w:ascii="Times New Roman" w:eastAsia="Calibri" w:hAnsi="Times New Roman" w:cs="Times New Roman"/>
                <w:b/>
                <w:bCs/>
              </w:rPr>
              <w:t>É</w:t>
            </w:r>
            <w:r w:rsidRPr="00AC58E0">
              <w:rPr>
                <w:rFonts w:ascii="Times New Roman" w:eastAsia="Calibri" w:hAnsi="Times New Roman" w:cs="Times New Roman"/>
                <w:b/>
                <w:bCs/>
              </w:rPr>
              <w:t xml:space="preserve"> SCIENTIFIQUE</w:t>
            </w:r>
          </w:p>
          <w:p w:rsidR="001A4B62" w:rsidRPr="001A4B62" w:rsidRDefault="001A4B62" w:rsidP="001A4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0" w:type="dxa"/>
            <w:gridSpan w:val="2"/>
          </w:tcPr>
          <w:p w:rsidR="00E6105B" w:rsidRPr="00757180" w:rsidRDefault="00DD1B51" w:rsidP="00130C43">
            <w:pPr>
              <w:tabs>
                <w:tab w:val="left" w:pos="423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Professeur</w:t>
            </w:r>
            <w:r w:rsidR="00E6105B" w:rsidRPr="00757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BEN MOUSSA Mohammed Tahar</w:t>
            </w:r>
          </w:p>
        </w:tc>
      </w:tr>
    </w:tbl>
    <w:p w:rsidR="000A3163" w:rsidRPr="00757180" w:rsidRDefault="000A3163" w:rsidP="000A31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A3163" w:rsidRPr="00757180" w:rsidSect="0057469A">
          <w:footerReference w:type="default" r:id="rId6"/>
          <w:pgSz w:w="11906" w:h="16838" w:code="9"/>
          <w:pgMar w:top="1276" w:right="1134" w:bottom="1134" w:left="1134" w:header="709" w:footer="709" w:gutter="284"/>
          <w:pgNumType w:fmt="upperRoman" w:start="1"/>
          <w:cols w:space="708"/>
          <w:docGrid w:linePitch="360"/>
        </w:sectPr>
      </w:pPr>
    </w:p>
    <w:p w:rsidR="000A3163" w:rsidRPr="00A169DE" w:rsidRDefault="00A169DE" w:rsidP="001A4B6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169DE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LISTE DES ENSEIGNANTS DU D</w:t>
      </w:r>
      <w:r w:rsidR="00442A3C" w:rsidRPr="00442A3C">
        <w:rPr>
          <w:rFonts w:ascii="Times New Roman" w:eastAsia="Calibri" w:hAnsi="Times New Roman" w:cs="Times New Roman"/>
          <w:b/>
          <w:bCs/>
          <w:sz w:val="28"/>
          <w:szCs w:val="28"/>
        </w:rPr>
        <w:t>É</w:t>
      </w:r>
      <w:r w:rsidRPr="00A169DE">
        <w:rPr>
          <w:rFonts w:asciiTheme="majorBidi" w:hAnsiTheme="majorBidi" w:cstheme="majorBidi"/>
          <w:b/>
          <w:bCs/>
          <w:sz w:val="28"/>
          <w:szCs w:val="28"/>
          <w:u w:val="single"/>
        </w:rPr>
        <w:t>PARTEMENT DE PHARMACIE</w:t>
      </w:r>
    </w:p>
    <w:tbl>
      <w:tblPr>
        <w:tblStyle w:val="Grilledutableau110"/>
        <w:tblW w:w="9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2962"/>
        <w:gridCol w:w="142"/>
        <w:gridCol w:w="283"/>
        <w:gridCol w:w="2410"/>
        <w:gridCol w:w="284"/>
        <w:gridCol w:w="141"/>
        <w:gridCol w:w="2357"/>
      </w:tblGrid>
      <w:tr w:rsidR="000A3163" w:rsidRPr="00EB2A71" w:rsidTr="001A4B62">
        <w:trPr>
          <w:trHeight w:val="268"/>
          <w:jc w:val="center"/>
        </w:trPr>
        <w:tc>
          <w:tcPr>
            <w:tcW w:w="671" w:type="dxa"/>
          </w:tcPr>
          <w:p w:rsidR="000A3163" w:rsidRPr="00EB2A71" w:rsidRDefault="000A3163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EB2A71">
              <w:rPr>
                <w:rFonts w:asciiTheme="majorBidi" w:hAnsiTheme="majorBidi" w:cstheme="majorBidi"/>
                <w:b/>
              </w:rPr>
              <w:t>N°</w:t>
            </w:r>
          </w:p>
        </w:tc>
        <w:tc>
          <w:tcPr>
            <w:tcW w:w="3387" w:type="dxa"/>
            <w:gridSpan w:val="3"/>
          </w:tcPr>
          <w:p w:rsidR="000A3163" w:rsidRPr="00EB2A71" w:rsidRDefault="001E693C" w:rsidP="001E693C">
            <w:pPr>
              <w:spacing w:line="259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</w:t>
            </w:r>
            <w:r w:rsidR="000A3163" w:rsidRPr="00EB2A71">
              <w:rPr>
                <w:rFonts w:asciiTheme="majorBidi" w:hAnsiTheme="majorBidi" w:cstheme="majorBidi"/>
                <w:b/>
              </w:rPr>
              <w:t>Nom &amp;Prénom</w:t>
            </w:r>
          </w:p>
        </w:tc>
        <w:tc>
          <w:tcPr>
            <w:tcW w:w="2410" w:type="dxa"/>
          </w:tcPr>
          <w:p w:rsidR="000A3163" w:rsidRPr="00EB2A71" w:rsidRDefault="000A3163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EB2A71">
              <w:rPr>
                <w:rFonts w:asciiTheme="majorBidi" w:hAnsiTheme="majorBidi" w:cstheme="majorBidi"/>
                <w:b/>
              </w:rPr>
              <w:t>Spécialité</w:t>
            </w:r>
          </w:p>
        </w:tc>
        <w:tc>
          <w:tcPr>
            <w:tcW w:w="2782" w:type="dxa"/>
            <w:gridSpan w:val="3"/>
          </w:tcPr>
          <w:p w:rsidR="000A3163" w:rsidRPr="00EB2A71" w:rsidRDefault="000A3163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EB2A71">
              <w:rPr>
                <w:rFonts w:asciiTheme="majorBidi" w:hAnsiTheme="majorBidi" w:cstheme="majorBidi"/>
                <w:b/>
              </w:rPr>
              <w:t>Module enseigné</w:t>
            </w:r>
          </w:p>
        </w:tc>
      </w:tr>
      <w:tr w:rsidR="00852226" w:rsidRPr="00EB2A71" w:rsidTr="001A4B62">
        <w:trPr>
          <w:trHeight w:val="268"/>
          <w:jc w:val="center"/>
        </w:trPr>
        <w:tc>
          <w:tcPr>
            <w:tcW w:w="9250" w:type="dxa"/>
            <w:gridSpan w:val="8"/>
          </w:tcPr>
          <w:p w:rsidR="00852226" w:rsidRPr="00EB2A71" w:rsidRDefault="001E693C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     </w:t>
            </w:r>
            <w:r w:rsidR="00852226">
              <w:rPr>
                <w:rFonts w:asciiTheme="majorBidi" w:hAnsiTheme="majorBidi" w:cstheme="majorBidi"/>
                <w:b/>
              </w:rPr>
              <w:t xml:space="preserve">UNIVERSITAIRE </w:t>
            </w:r>
          </w:p>
        </w:tc>
      </w:tr>
      <w:tr w:rsidR="000A3163" w:rsidRPr="00EB2A71" w:rsidTr="001A4B62">
        <w:trPr>
          <w:trHeight w:val="268"/>
          <w:jc w:val="center"/>
        </w:trPr>
        <w:tc>
          <w:tcPr>
            <w:tcW w:w="9250" w:type="dxa"/>
            <w:gridSpan w:val="8"/>
          </w:tcPr>
          <w:p w:rsidR="000A3163" w:rsidRPr="00EB2A71" w:rsidRDefault="00AC58E0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</w:t>
            </w:r>
            <w:r w:rsidR="000A3163" w:rsidRPr="00EB2A71">
              <w:rPr>
                <w:rFonts w:asciiTheme="majorBidi" w:hAnsiTheme="majorBidi" w:cstheme="majorBidi"/>
                <w:b/>
                <w:bCs/>
              </w:rPr>
              <w:t>PROFESSEUR</w:t>
            </w:r>
          </w:p>
        </w:tc>
      </w:tr>
      <w:tr w:rsidR="000A3163" w:rsidRPr="00EB2A71" w:rsidTr="001A4B62">
        <w:trPr>
          <w:trHeight w:val="268"/>
          <w:jc w:val="center"/>
        </w:trPr>
        <w:tc>
          <w:tcPr>
            <w:tcW w:w="671" w:type="dxa"/>
          </w:tcPr>
          <w:p w:rsidR="000A3163" w:rsidRPr="00EB2A71" w:rsidRDefault="000A3163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01</w:t>
            </w:r>
          </w:p>
        </w:tc>
        <w:tc>
          <w:tcPr>
            <w:tcW w:w="3387" w:type="dxa"/>
            <w:gridSpan w:val="3"/>
          </w:tcPr>
          <w:p w:rsidR="000A3163" w:rsidRPr="00EB2A71" w:rsidRDefault="000A3163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AYACHE Rachid</w:t>
            </w:r>
          </w:p>
        </w:tc>
        <w:tc>
          <w:tcPr>
            <w:tcW w:w="2410" w:type="dxa"/>
          </w:tcPr>
          <w:p w:rsidR="000A3163" w:rsidRPr="00EB2A71" w:rsidRDefault="000A3163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Physique</w:t>
            </w:r>
          </w:p>
        </w:tc>
        <w:tc>
          <w:tcPr>
            <w:tcW w:w="2782" w:type="dxa"/>
            <w:gridSpan w:val="3"/>
          </w:tcPr>
          <w:p w:rsidR="000A3163" w:rsidRPr="00EB2A71" w:rsidRDefault="000A3163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Physique pharmaceutique</w:t>
            </w:r>
          </w:p>
        </w:tc>
      </w:tr>
      <w:tr w:rsidR="000A3163" w:rsidRPr="00EB2A71" w:rsidTr="001A4B62">
        <w:trPr>
          <w:trHeight w:val="268"/>
          <w:jc w:val="center"/>
        </w:trPr>
        <w:tc>
          <w:tcPr>
            <w:tcW w:w="671" w:type="dxa"/>
          </w:tcPr>
          <w:p w:rsidR="000A3163" w:rsidRPr="00EB2A71" w:rsidRDefault="000A3163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3387" w:type="dxa"/>
            <w:gridSpan w:val="3"/>
          </w:tcPr>
          <w:p w:rsidR="000A3163" w:rsidRPr="00EB2A71" w:rsidRDefault="000A3163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HARKAT Hassina</w:t>
            </w:r>
          </w:p>
        </w:tc>
        <w:tc>
          <w:tcPr>
            <w:tcW w:w="2410" w:type="dxa"/>
          </w:tcPr>
          <w:p w:rsidR="000A3163" w:rsidRPr="00EB2A71" w:rsidRDefault="000A3163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organique</w:t>
            </w:r>
          </w:p>
        </w:tc>
        <w:tc>
          <w:tcPr>
            <w:tcW w:w="2782" w:type="dxa"/>
            <w:gridSpan w:val="3"/>
          </w:tcPr>
          <w:p w:rsidR="000A3163" w:rsidRPr="00EB2A71" w:rsidRDefault="000A3163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organique</w:t>
            </w:r>
          </w:p>
        </w:tc>
      </w:tr>
      <w:tr w:rsidR="000A3163" w:rsidRPr="00EB2A71" w:rsidTr="001A4B62">
        <w:trPr>
          <w:trHeight w:val="268"/>
          <w:jc w:val="center"/>
        </w:trPr>
        <w:tc>
          <w:tcPr>
            <w:tcW w:w="671" w:type="dxa"/>
          </w:tcPr>
          <w:p w:rsidR="000A3163" w:rsidRDefault="000A3163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03</w:t>
            </w:r>
          </w:p>
          <w:p w:rsidR="000C3E82" w:rsidRPr="00EB2A71" w:rsidRDefault="000C3E82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3104" w:type="dxa"/>
            <w:gridSpan w:val="2"/>
          </w:tcPr>
          <w:p w:rsidR="000A3163" w:rsidRDefault="000A3163" w:rsidP="0007005E">
            <w:pPr>
              <w:spacing w:line="259" w:lineRule="auto"/>
              <w:rPr>
                <w:rFonts w:asciiTheme="majorBidi" w:hAnsiTheme="majorBidi" w:cstheme="majorBidi"/>
                <w:color w:val="000000"/>
              </w:rPr>
            </w:pPr>
            <w:r w:rsidRPr="00EB2A71">
              <w:rPr>
                <w:rFonts w:asciiTheme="majorBidi" w:hAnsiTheme="majorBidi" w:cstheme="majorBidi"/>
                <w:color w:val="000000"/>
              </w:rPr>
              <w:t>BOURAS Mourad</w:t>
            </w:r>
          </w:p>
          <w:p w:rsidR="000C3E82" w:rsidRPr="00EB2A71" w:rsidRDefault="000C3E82" w:rsidP="0007005E">
            <w:pPr>
              <w:spacing w:line="259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BITAM Fatma</w:t>
            </w:r>
          </w:p>
        </w:tc>
        <w:tc>
          <w:tcPr>
            <w:tcW w:w="3118" w:type="dxa"/>
            <w:gridSpan w:val="4"/>
          </w:tcPr>
          <w:p w:rsidR="000A3163" w:rsidRDefault="00AC58E0" w:rsidP="0007005E">
            <w:pPr>
              <w:spacing w:line="259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Biochimie-</w:t>
            </w:r>
            <w:r w:rsidR="000A3163" w:rsidRPr="00EB2A71">
              <w:rPr>
                <w:rFonts w:asciiTheme="majorBidi" w:hAnsiTheme="majorBidi" w:cstheme="majorBidi"/>
                <w:color w:val="000000"/>
              </w:rPr>
              <w:t>Biologie moléculaire</w:t>
            </w:r>
          </w:p>
          <w:p w:rsidR="000C3E82" w:rsidRPr="00EB2A71" w:rsidRDefault="000C3E82" w:rsidP="0007005E">
            <w:pPr>
              <w:spacing w:line="259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Chimie organique</w:t>
            </w:r>
          </w:p>
        </w:tc>
        <w:tc>
          <w:tcPr>
            <w:tcW w:w="2357" w:type="dxa"/>
          </w:tcPr>
          <w:p w:rsidR="000A3163" w:rsidRDefault="000A3163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Biochimie</w:t>
            </w:r>
          </w:p>
          <w:p w:rsidR="000C3E82" w:rsidRPr="00EB2A71" w:rsidRDefault="000C3E82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Chimie générale</w:t>
            </w:r>
          </w:p>
        </w:tc>
      </w:tr>
      <w:tr w:rsidR="000A3163" w:rsidRPr="00EB2A71" w:rsidTr="001A4B62">
        <w:trPr>
          <w:trHeight w:val="406"/>
          <w:jc w:val="center"/>
        </w:trPr>
        <w:tc>
          <w:tcPr>
            <w:tcW w:w="9250" w:type="dxa"/>
            <w:gridSpan w:val="8"/>
          </w:tcPr>
          <w:p w:rsidR="000A3163" w:rsidRPr="00A169DE" w:rsidRDefault="00AC58E0" w:rsidP="00A169DE">
            <w:pPr>
              <w:spacing w:line="259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A169DE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</w:t>
            </w:r>
            <w:r w:rsidR="000A3163" w:rsidRPr="00EB2A71">
              <w:rPr>
                <w:rFonts w:asciiTheme="majorBidi" w:hAnsiTheme="majorBidi" w:cstheme="majorBidi"/>
                <w:b/>
                <w:bCs/>
              </w:rPr>
              <w:t>MCA</w:t>
            </w:r>
          </w:p>
        </w:tc>
      </w:tr>
      <w:tr w:rsidR="00AC58E0" w:rsidRPr="00EB2A71" w:rsidTr="001A4B62">
        <w:trPr>
          <w:trHeight w:val="268"/>
          <w:jc w:val="center"/>
        </w:trPr>
        <w:tc>
          <w:tcPr>
            <w:tcW w:w="671" w:type="dxa"/>
          </w:tcPr>
          <w:p w:rsidR="00AC58E0" w:rsidRPr="00EB2A71" w:rsidRDefault="00AC58E0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0</w:t>
            </w:r>
            <w:r w:rsidR="00733BE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3387" w:type="dxa"/>
            <w:gridSpan w:val="3"/>
          </w:tcPr>
          <w:p w:rsidR="00AC58E0" w:rsidRPr="00EB2A71" w:rsidRDefault="00AC58E0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MEGHCHICHE Abdelhak</w:t>
            </w:r>
          </w:p>
        </w:tc>
        <w:tc>
          <w:tcPr>
            <w:tcW w:w="2410" w:type="dxa"/>
          </w:tcPr>
          <w:p w:rsidR="00AC58E0" w:rsidRPr="00EB2A71" w:rsidRDefault="00AC58E0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analytique</w:t>
            </w:r>
          </w:p>
        </w:tc>
        <w:tc>
          <w:tcPr>
            <w:tcW w:w="2782" w:type="dxa"/>
            <w:gridSpan w:val="3"/>
          </w:tcPr>
          <w:p w:rsidR="00AC58E0" w:rsidRPr="00EB2A71" w:rsidRDefault="00AC58E0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analytique</w:t>
            </w:r>
          </w:p>
        </w:tc>
      </w:tr>
      <w:tr w:rsidR="00852226" w:rsidRPr="00EB2A71" w:rsidTr="001A4B62">
        <w:trPr>
          <w:trHeight w:val="268"/>
          <w:jc w:val="center"/>
        </w:trPr>
        <w:tc>
          <w:tcPr>
            <w:tcW w:w="671" w:type="dxa"/>
          </w:tcPr>
          <w:p w:rsidR="00852226" w:rsidRPr="00EB2A71" w:rsidRDefault="00852226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06</w:t>
            </w:r>
          </w:p>
        </w:tc>
        <w:tc>
          <w:tcPr>
            <w:tcW w:w="3387" w:type="dxa"/>
            <w:gridSpan w:val="3"/>
          </w:tcPr>
          <w:p w:rsidR="00852226" w:rsidRPr="00852226" w:rsidRDefault="00852226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852226">
              <w:rPr>
                <w:rFonts w:asciiTheme="majorBidi" w:hAnsiTheme="majorBidi" w:cstheme="majorBidi"/>
              </w:rPr>
              <w:t>OUAHAB Amar</w:t>
            </w:r>
          </w:p>
        </w:tc>
        <w:tc>
          <w:tcPr>
            <w:tcW w:w="2410" w:type="dxa"/>
          </w:tcPr>
          <w:p w:rsidR="00852226" w:rsidRPr="00EB2A71" w:rsidRDefault="00852226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Génie Pharmaceutique</w:t>
            </w:r>
          </w:p>
        </w:tc>
        <w:tc>
          <w:tcPr>
            <w:tcW w:w="2782" w:type="dxa"/>
            <w:gridSpan w:val="3"/>
          </w:tcPr>
          <w:p w:rsidR="00852226" w:rsidRPr="00EB2A71" w:rsidRDefault="00852226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</w:t>
            </w:r>
            <w:r>
              <w:rPr>
                <w:rFonts w:asciiTheme="majorBidi" w:hAnsiTheme="majorBidi" w:cstheme="majorBidi"/>
              </w:rPr>
              <w:t>harmacie industrielle</w:t>
            </w:r>
          </w:p>
        </w:tc>
      </w:tr>
      <w:tr w:rsidR="00852226" w:rsidRPr="00EB2A71" w:rsidTr="001A4B62">
        <w:trPr>
          <w:trHeight w:val="268"/>
          <w:jc w:val="center"/>
        </w:trPr>
        <w:tc>
          <w:tcPr>
            <w:tcW w:w="9250" w:type="dxa"/>
            <w:gridSpan w:val="8"/>
          </w:tcPr>
          <w:p w:rsidR="00852226" w:rsidRPr="00EB2A71" w:rsidRDefault="00852226" w:rsidP="00AC58E0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</w:t>
            </w:r>
            <w:r w:rsidRPr="00EB2A71">
              <w:rPr>
                <w:rFonts w:asciiTheme="majorBidi" w:hAnsiTheme="majorBidi" w:cstheme="majorBidi"/>
                <w:b/>
                <w:bCs/>
              </w:rPr>
              <w:t>MCB</w:t>
            </w:r>
          </w:p>
        </w:tc>
      </w:tr>
      <w:tr w:rsidR="00852226" w:rsidRPr="00EB2A71" w:rsidTr="001A4B62">
        <w:trPr>
          <w:trHeight w:val="268"/>
          <w:jc w:val="center"/>
        </w:trPr>
        <w:tc>
          <w:tcPr>
            <w:tcW w:w="671" w:type="dxa"/>
          </w:tcPr>
          <w:p w:rsidR="00852226" w:rsidRPr="00EB2A71" w:rsidRDefault="00852226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07</w:t>
            </w:r>
          </w:p>
        </w:tc>
        <w:tc>
          <w:tcPr>
            <w:tcW w:w="3387" w:type="dxa"/>
            <w:gridSpan w:val="3"/>
          </w:tcPr>
          <w:p w:rsidR="00852226" w:rsidRPr="00EB2A71" w:rsidRDefault="00852226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CHENINI Halima</w:t>
            </w:r>
          </w:p>
        </w:tc>
        <w:tc>
          <w:tcPr>
            <w:tcW w:w="2410" w:type="dxa"/>
          </w:tcPr>
          <w:p w:rsidR="00852226" w:rsidRPr="00EB2A71" w:rsidRDefault="00852226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analytique</w:t>
            </w:r>
          </w:p>
        </w:tc>
        <w:tc>
          <w:tcPr>
            <w:tcW w:w="2782" w:type="dxa"/>
            <w:gridSpan w:val="3"/>
          </w:tcPr>
          <w:p w:rsidR="00852226" w:rsidRPr="00EB2A71" w:rsidRDefault="00852226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analytique</w:t>
            </w:r>
          </w:p>
        </w:tc>
      </w:tr>
      <w:tr w:rsidR="00852226" w:rsidRPr="00EB2A71" w:rsidTr="001A4B62">
        <w:trPr>
          <w:trHeight w:val="268"/>
          <w:jc w:val="center"/>
        </w:trPr>
        <w:tc>
          <w:tcPr>
            <w:tcW w:w="671" w:type="dxa"/>
          </w:tcPr>
          <w:p w:rsidR="00852226" w:rsidRPr="00EB2A71" w:rsidRDefault="00852226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08</w:t>
            </w:r>
          </w:p>
        </w:tc>
        <w:tc>
          <w:tcPr>
            <w:tcW w:w="3387" w:type="dxa"/>
            <w:gridSpan w:val="3"/>
          </w:tcPr>
          <w:p w:rsidR="00852226" w:rsidRPr="00EB2A71" w:rsidRDefault="00852226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GUENFOUD Fatiha</w:t>
            </w:r>
          </w:p>
        </w:tc>
        <w:tc>
          <w:tcPr>
            <w:tcW w:w="2410" w:type="dxa"/>
          </w:tcPr>
          <w:p w:rsidR="00852226" w:rsidRPr="00EB2A71" w:rsidRDefault="00852226" w:rsidP="00AC58E0">
            <w:pPr>
              <w:spacing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</w:t>
            </w:r>
            <w:r w:rsidRPr="00EB2A71">
              <w:rPr>
                <w:rFonts w:asciiTheme="majorBidi" w:hAnsiTheme="majorBidi" w:cstheme="majorBidi"/>
              </w:rPr>
              <w:t>Chimie organique</w:t>
            </w:r>
          </w:p>
        </w:tc>
        <w:tc>
          <w:tcPr>
            <w:tcW w:w="2782" w:type="dxa"/>
            <w:gridSpan w:val="3"/>
          </w:tcPr>
          <w:p w:rsidR="00852226" w:rsidRPr="00EB2A71" w:rsidRDefault="00852226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minérale</w:t>
            </w:r>
          </w:p>
        </w:tc>
      </w:tr>
      <w:tr w:rsidR="00852226" w:rsidRPr="00EB2A71" w:rsidTr="001A4B62">
        <w:trPr>
          <w:trHeight w:val="268"/>
          <w:jc w:val="center"/>
        </w:trPr>
        <w:tc>
          <w:tcPr>
            <w:tcW w:w="671" w:type="dxa"/>
          </w:tcPr>
          <w:p w:rsidR="00852226" w:rsidRPr="00EB2A71" w:rsidRDefault="000E3351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09</w:t>
            </w:r>
          </w:p>
        </w:tc>
        <w:tc>
          <w:tcPr>
            <w:tcW w:w="3387" w:type="dxa"/>
            <w:gridSpan w:val="3"/>
          </w:tcPr>
          <w:p w:rsidR="00852226" w:rsidRPr="000E3351" w:rsidRDefault="00852226" w:rsidP="00AC58E0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0E3351">
              <w:rPr>
                <w:rFonts w:asciiTheme="majorBidi" w:hAnsiTheme="majorBidi" w:cstheme="majorBidi"/>
              </w:rPr>
              <w:t>BELAZOUI Abdelouahab</w:t>
            </w:r>
          </w:p>
        </w:tc>
        <w:tc>
          <w:tcPr>
            <w:tcW w:w="2410" w:type="dxa"/>
          </w:tcPr>
          <w:p w:rsidR="00852226" w:rsidRDefault="00852226" w:rsidP="00AC58E0">
            <w:pPr>
              <w:spacing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Informatique </w:t>
            </w:r>
          </w:p>
        </w:tc>
        <w:tc>
          <w:tcPr>
            <w:tcW w:w="2782" w:type="dxa"/>
            <w:gridSpan w:val="3"/>
          </w:tcPr>
          <w:p w:rsidR="00852226" w:rsidRPr="00EB2A71" w:rsidRDefault="00852226" w:rsidP="00AC58E0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Informatique</w:t>
            </w:r>
          </w:p>
        </w:tc>
      </w:tr>
      <w:tr w:rsidR="00852226" w:rsidRPr="00EB2A71" w:rsidTr="001A4B62">
        <w:trPr>
          <w:trHeight w:val="268"/>
          <w:jc w:val="center"/>
        </w:trPr>
        <w:tc>
          <w:tcPr>
            <w:tcW w:w="671" w:type="dxa"/>
          </w:tcPr>
          <w:p w:rsidR="00852226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3387" w:type="dxa"/>
            <w:gridSpan w:val="3"/>
          </w:tcPr>
          <w:p w:rsidR="00852226" w:rsidRPr="000E3351" w:rsidRDefault="00852226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0E3351">
              <w:rPr>
                <w:rFonts w:asciiTheme="majorBidi" w:hAnsiTheme="majorBidi" w:cstheme="majorBidi"/>
              </w:rPr>
              <w:t>BAZIZ Karim</w:t>
            </w:r>
          </w:p>
        </w:tc>
        <w:tc>
          <w:tcPr>
            <w:tcW w:w="2410" w:type="dxa"/>
          </w:tcPr>
          <w:p w:rsidR="00852226" w:rsidRPr="00EB2A71" w:rsidRDefault="00852226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Biologie végétale</w:t>
            </w:r>
          </w:p>
        </w:tc>
        <w:tc>
          <w:tcPr>
            <w:tcW w:w="2782" w:type="dxa"/>
            <w:gridSpan w:val="3"/>
          </w:tcPr>
          <w:p w:rsidR="00852226" w:rsidRPr="00EB2A71" w:rsidRDefault="00852226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Botanique médicale</w:t>
            </w:r>
          </w:p>
        </w:tc>
      </w:tr>
      <w:tr w:rsidR="00852226" w:rsidRPr="00EB2A71" w:rsidTr="001A4B62">
        <w:trPr>
          <w:trHeight w:val="268"/>
          <w:jc w:val="center"/>
        </w:trPr>
        <w:tc>
          <w:tcPr>
            <w:tcW w:w="671" w:type="dxa"/>
          </w:tcPr>
          <w:p w:rsidR="00852226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3387" w:type="dxa"/>
            <w:gridSpan w:val="3"/>
          </w:tcPr>
          <w:p w:rsidR="00852226" w:rsidRPr="000E3351" w:rsidRDefault="00852226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0E3351">
              <w:rPr>
                <w:rFonts w:asciiTheme="majorBidi" w:hAnsiTheme="majorBidi" w:cstheme="majorBidi"/>
              </w:rPr>
              <w:t>DJOUIMAA Mounir</w:t>
            </w:r>
          </w:p>
        </w:tc>
        <w:tc>
          <w:tcPr>
            <w:tcW w:w="2410" w:type="dxa"/>
          </w:tcPr>
          <w:p w:rsidR="00852226" w:rsidRPr="00EB2A71" w:rsidRDefault="00852226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Electronique</w:t>
            </w:r>
          </w:p>
        </w:tc>
        <w:tc>
          <w:tcPr>
            <w:tcW w:w="2782" w:type="dxa"/>
            <w:gridSpan w:val="3"/>
          </w:tcPr>
          <w:p w:rsidR="00852226" w:rsidRPr="00EB2A71" w:rsidRDefault="00852226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Biophysique</w:t>
            </w:r>
          </w:p>
        </w:tc>
      </w:tr>
      <w:tr w:rsidR="00852226" w:rsidRPr="00EB2A71" w:rsidTr="001A4B62">
        <w:trPr>
          <w:trHeight w:val="268"/>
          <w:jc w:val="center"/>
        </w:trPr>
        <w:tc>
          <w:tcPr>
            <w:tcW w:w="671" w:type="dxa"/>
          </w:tcPr>
          <w:p w:rsidR="00852226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3387" w:type="dxa"/>
            <w:gridSpan w:val="3"/>
          </w:tcPr>
          <w:p w:rsidR="00852226" w:rsidRPr="000E3351" w:rsidRDefault="00852226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0E3351">
              <w:rPr>
                <w:rFonts w:asciiTheme="majorBidi" w:hAnsiTheme="majorBidi" w:cstheme="majorBidi"/>
              </w:rPr>
              <w:t>MEZAACHE Rofia</w:t>
            </w:r>
          </w:p>
        </w:tc>
        <w:tc>
          <w:tcPr>
            <w:tcW w:w="2410" w:type="dxa"/>
          </w:tcPr>
          <w:p w:rsidR="00852226" w:rsidRPr="00EB2A71" w:rsidRDefault="00852226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organique</w:t>
            </w:r>
          </w:p>
        </w:tc>
        <w:tc>
          <w:tcPr>
            <w:tcW w:w="2782" w:type="dxa"/>
            <w:gridSpan w:val="3"/>
          </w:tcPr>
          <w:p w:rsidR="00852226" w:rsidRPr="00EB2A71" w:rsidRDefault="00852226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générale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3387" w:type="dxa"/>
            <w:gridSpan w:val="3"/>
          </w:tcPr>
          <w:p w:rsidR="000E3351" w:rsidRPr="000E3351" w:rsidRDefault="000E3351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0E3351">
              <w:rPr>
                <w:rFonts w:asciiTheme="majorBidi" w:hAnsiTheme="majorBidi" w:cstheme="majorBidi"/>
              </w:rPr>
              <w:t>ZAOUI Lilia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Biologie animale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Biologie animale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3387" w:type="dxa"/>
            <w:gridSpan w:val="3"/>
          </w:tcPr>
          <w:p w:rsidR="000E3351" w:rsidRPr="000E3351" w:rsidRDefault="000E3351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0E3351">
              <w:rPr>
                <w:rFonts w:asciiTheme="majorBidi" w:hAnsiTheme="majorBidi" w:cstheme="majorBidi"/>
              </w:rPr>
              <w:t>KHALED Meyada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Pharmacologie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Pharmacologie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3387" w:type="dxa"/>
            <w:gridSpan w:val="3"/>
          </w:tcPr>
          <w:p w:rsidR="000E3351" w:rsidRPr="000E3351" w:rsidRDefault="000E3351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0E3351">
              <w:rPr>
                <w:rFonts w:asciiTheme="majorBidi" w:hAnsiTheme="majorBidi" w:cstheme="majorBidi"/>
              </w:rPr>
              <w:t>HALOUI Meriem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Biologie animal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Biologie cellulaire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3387" w:type="dxa"/>
            <w:gridSpan w:val="3"/>
          </w:tcPr>
          <w:p w:rsidR="00BA49B8" w:rsidRPr="000E3351" w:rsidRDefault="00BA49B8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BENSEDDIK KHADIDJA</w:t>
            </w:r>
          </w:p>
        </w:tc>
        <w:tc>
          <w:tcPr>
            <w:tcW w:w="2410" w:type="dxa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Biologie moléculaire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Génétique 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9250" w:type="dxa"/>
            <w:gridSpan w:val="8"/>
          </w:tcPr>
          <w:p w:rsidR="00A169DE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</w:t>
            </w:r>
          </w:p>
          <w:p w:rsidR="000E3351" w:rsidRPr="00852226" w:rsidRDefault="000E3351" w:rsidP="001E693C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MC</w:t>
            </w:r>
            <w:r w:rsidR="0030173D">
              <w:rPr>
                <w:rFonts w:asciiTheme="majorBidi" w:hAnsiTheme="majorBidi" w:cstheme="majorBidi"/>
                <w:b/>
                <w:bCs/>
              </w:rPr>
              <w:t>A</w:t>
            </w:r>
            <w:r w:rsidRPr="00852226">
              <w:rPr>
                <w:rFonts w:asciiTheme="majorBidi" w:hAnsiTheme="majorBidi" w:cstheme="majorBidi"/>
                <w:b/>
                <w:bCs/>
              </w:rPr>
              <w:t xml:space="preserve"> HU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30173D">
              <w:rPr>
                <w:rFonts w:asciiTheme="majorBidi" w:hAnsiTheme="majorBidi" w:cstheme="majorBidi"/>
                <w:b/>
                <w:bCs/>
              </w:rPr>
              <w:t>7</w:t>
            </w:r>
          </w:p>
          <w:p w:rsidR="0030173D" w:rsidRPr="00EB2A71" w:rsidRDefault="0030173D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87" w:type="dxa"/>
            <w:gridSpan w:val="3"/>
          </w:tcPr>
          <w:p w:rsidR="000E3351" w:rsidRPr="00C85D30" w:rsidRDefault="000E3351" w:rsidP="00130C43">
            <w:pPr>
              <w:spacing w:line="259" w:lineRule="auto"/>
              <w:rPr>
                <w:rFonts w:asciiTheme="majorBidi" w:hAnsiTheme="majorBidi" w:cstheme="majorBidi"/>
                <w:lang w:val="en-US"/>
              </w:rPr>
            </w:pPr>
            <w:r w:rsidRPr="00C85D30">
              <w:rPr>
                <w:rFonts w:asciiTheme="majorBidi" w:hAnsiTheme="majorBidi" w:cstheme="majorBidi"/>
                <w:lang w:val="en-US"/>
              </w:rPr>
              <w:t>BEN MOUSSA Mohamed Tahar</w:t>
            </w:r>
          </w:p>
          <w:p w:rsidR="0030173D" w:rsidRPr="00C85D30" w:rsidRDefault="0030173D" w:rsidP="00130C43">
            <w:pPr>
              <w:spacing w:line="259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410" w:type="dxa"/>
          </w:tcPr>
          <w:p w:rsidR="0030173D" w:rsidRPr="00EB2A71" w:rsidRDefault="000E3351" w:rsidP="00C85D30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Pharmacognosie</w:t>
            </w:r>
          </w:p>
        </w:tc>
        <w:tc>
          <w:tcPr>
            <w:tcW w:w="2782" w:type="dxa"/>
            <w:gridSpan w:val="3"/>
          </w:tcPr>
          <w:p w:rsidR="0030173D" w:rsidRPr="00EB2A71" w:rsidRDefault="000E3351" w:rsidP="00C85D30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Pharmacognosie</w:t>
            </w:r>
          </w:p>
        </w:tc>
      </w:tr>
      <w:tr w:rsidR="000E3351" w:rsidRPr="00EB2A71" w:rsidTr="001A4B62">
        <w:trPr>
          <w:trHeight w:val="436"/>
          <w:jc w:val="center"/>
        </w:trPr>
        <w:tc>
          <w:tcPr>
            <w:tcW w:w="9250" w:type="dxa"/>
            <w:gridSpan w:val="8"/>
          </w:tcPr>
          <w:p w:rsidR="00C85D30" w:rsidRDefault="00C85D30" w:rsidP="00C85D30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85D30" w:rsidRDefault="00C85D30" w:rsidP="00C85D30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MC</w:t>
            </w:r>
            <w:r>
              <w:rPr>
                <w:rFonts w:asciiTheme="majorBidi" w:hAnsiTheme="majorBidi" w:cstheme="majorBidi"/>
                <w:b/>
                <w:bCs/>
              </w:rPr>
              <w:t>B</w:t>
            </w:r>
            <w:r w:rsidRPr="00852226">
              <w:rPr>
                <w:rFonts w:asciiTheme="majorBidi" w:hAnsiTheme="majorBidi" w:cstheme="majorBidi"/>
                <w:b/>
                <w:bCs/>
              </w:rPr>
              <w:t xml:space="preserve"> HU</w:t>
            </w:r>
            <w:bookmarkStart w:id="1" w:name="_GoBack"/>
            <w:bookmarkEnd w:id="1"/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3119"/>
              <w:gridCol w:w="3192"/>
              <w:gridCol w:w="2256"/>
            </w:tblGrid>
            <w:tr w:rsidR="00C85D30" w:rsidTr="00C85D30">
              <w:tc>
                <w:tcPr>
                  <w:tcW w:w="457" w:type="dxa"/>
                </w:tcPr>
                <w:p w:rsidR="00C85D30" w:rsidRDefault="00C85D30" w:rsidP="00C85D30">
                  <w:pPr>
                    <w:tabs>
                      <w:tab w:val="left" w:pos="180"/>
                    </w:tabs>
                    <w:spacing w:line="259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18</w:t>
                  </w:r>
                </w:p>
              </w:tc>
              <w:tc>
                <w:tcPr>
                  <w:tcW w:w="3119" w:type="dxa"/>
                </w:tcPr>
                <w:p w:rsidR="00C85D30" w:rsidRPr="00C85D30" w:rsidRDefault="00C85D30" w:rsidP="00C85D30">
                  <w:pPr>
                    <w:tabs>
                      <w:tab w:val="left" w:pos="180"/>
                    </w:tabs>
                    <w:spacing w:line="259" w:lineRule="auto"/>
                    <w:rPr>
                      <w:rFonts w:asciiTheme="majorBidi" w:hAnsiTheme="majorBidi" w:cstheme="majorBidi"/>
                    </w:rPr>
                  </w:pPr>
                  <w:r w:rsidRPr="00C85D30">
                    <w:rPr>
                      <w:rFonts w:asciiTheme="majorBidi" w:hAnsiTheme="majorBidi" w:cstheme="majorBidi"/>
                    </w:rPr>
                    <w:t>GACEM Hocine</w:t>
                  </w:r>
                </w:p>
              </w:tc>
              <w:tc>
                <w:tcPr>
                  <w:tcW w:w="3192" w:type="dxa"/>
                </w:tcPr>
                <w:p w:rsidR="00C85D30" w:rsidRPr="00C85D30" w:rsidRDefault="00C85D30" w:rsidP="00C85D30">
                  <w:pPr>
                    <w:tabs>
                      <w:tab w:val="left" w:pos="180"/>
                    </w:tabs>
                    <w:spacing w:line="259" w:lineRule="auto"/>
                    <w:rPr>
                      <w:rFonts w:asciiTheme="majorBidi" w:hAnsiTheme="majorBidi" w:cstheme="majorBidi"/>
                    </w:rPr>
                  </w:pPr>
                  <w:r w:rsidRPr="00C85D30">
                    <w:rPr>
                      <w:rFonts w:asciiTheme="majorBidi" w:hAnsiTheme="majorBidi" w:cstheme="majorBidi"/>
                    </w:rPr>
                    <w:t>Pharmacologie</w:t>
                  </w:r>
                </w:p>
              </w:tc>
              <w:tc>
                <w:tcPr>
                  <w:tcW w:w="2256" w:type="dxa"/>
                </w:tcPr>
                <w:p w:rsidR="00C85D30" w:rsidRPr="00C85D30" w:rsidRDefault="00C85D30" w:rsidP="00C85D30">
                  <w:pPr>
                    <w:tabs>
                      <w:tab w:val="left" w:pos="180"/>
                    </w:tabs>
                    <w:spacing w:line="259" w:lineRule="auto"/>
                    <w:rPr>
                      <w:rFonts w:asciiTheme="majorBidi" w:hAnsiTheme="majorBidi" w:cstheme="majorBidi"/>
                    </w:rPr>
                  </w:pPr>
                  <w:r w:rsidRPr="00C85D30">
                    <w:rPr>
                      <w:rFonts w:asciiTheme="majorBidi" w:hAnsiTheme="majorBidi" w:cstheme="majorBidi"/>
                    </w:rPr>
                    <w:t>Pharmacologie</w:t>
                  </w:r>
                </w:p>
              </w:tc>
            </w:tr>
          </w:tbl>
          <w:p w:rsidR="00C85D30" w:rsidRDefault="00C85D30" w:rsidP="00C85D30">
            <w:pPr>
              <w:tabs>
                <w:tab w:val="left" w:pos="180"/>
              </w:tabs>
              <w:spacing w:line="259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0E3351" w:rsidRPr="00EB2A71" w:rsidRDefault="000E3351" w:rsidP="001E693C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MA HU</w:t>
            </w:r>
          </w:p>
        </w:tc>
      </w:tr>
      <w:tr w:rsidR="000E3351" w:rsidRPr="00EB2A71" w:rsidTr="001A4B62">
        <w:trPr>
          <w:trHeight w:val="285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BOUDJEMAA Soumia</w:t>
            </w:r>
          </w:p>
        </w:tc>
        <w:tc>
          <w:tcPr>
            <w:tcW w:w="2410" w:type="dxa"/>
          </w:tcPr>
          <w:p w:rsidR="000E3351" w:rsidRPr="00EB2A71" w:rsidRDefault="000E3351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Toxicologie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Toxicologie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BOULKROUNE Ines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Toxicologie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Toxicologie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BOUKHERBACHE Samira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Toxicologie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Toxicologie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22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LAICHE Rafika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Toxicologie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Toxicologie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30173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AHMANE Amel</w:t>
            </w:r>
          </w:p>
        </w:tc>
        <w:tc>
          <w:tcPr>
            <w:tcW w:w="2410" w:type="dxa"/>
          </w:tcPr>
          <w:p w:rsidR="000E3351" w:rsidRPr="00EB2A71" w:rsidRDefault="000E3351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Pharmacologie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Pharmacologie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30173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BOULESBIAAT Karim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Pharmacologie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Pharmacologie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30173D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ACHACHI Nawel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Pharmacologie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Pharmacologie</w:t>
            </w:r>
            <w:r>
              <w:rPr>
                <w:rFonts w:asciiTheme="majorBidi" w:hAnsiTheme="majorBidi" w:cstheme="majorBidi"/>
              </w:rPr>
              <w:t>-gestion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30173D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HAMICI Abderra</w:t>
            </w:r>
            <w:r w:rsidRPr="00EB2A71">
              <w:rPr>
                <w:rFonts w:asciiTheme="majorBidi" w:hAnsiTheme="majorBidi" w:cstheme="majorBidi"/>
              </w:rPr>
              <w:t>zek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Pharmacie Galénique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Pharmacie Galénique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30173D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MAKHLOUF Youcef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Pharmacie Galénique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 xml:space="preserve">Pharmacie </w:t>
            </w:r>
            <w:r w:rsidR="0030173D">
              <w:rPr>
                <w:rFonts w:asciiTheme="majorBidi" w:hAnsiTheme="majorBidi" w:cstheme="majorBidi"/>
              </w:rPr>
              <w:t>Galénique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30173D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ABERKANE AHLEM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Pharmacie Galénique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Pharmacie Galénique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30173D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29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AMROUNE Abdelkader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Botanique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Botanique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="0030173D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BELKACEMI REDHA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Botanique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Botanique</w:t>
            </w:r>
          </w:p>
        </w:tc>
      </w:tr>
      <w:tr w:rsidR="000E3351" w:rsidRPr="00EB2A71" w:rsidTr="001A4B62">
        <w:trPr>
          <w:trHeight w:val="286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="0030173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3387" w:type="dxa"/>
            <w:gridSpan w:val="3"/>
          </w:tcPr>
          <w:p w:rsidR="000E3351" w:rsidRPr="00EB2A71" w:rsidRDefault="00CE28FA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BELAID KAWTHER</w:t>
            </w:r>
          </w:p>
        </w:tc>
        <w:tc>
          <w:tcPr>
            <w:tcW w:w="2410" w:type="dxa"/>
          </w:tcPr>
          <w:p w:rsidR="000E3351" w:rsidRPr="00EB2A71" w:rsidRDefault="00CE28FA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Pharmacognosie</w:t>
            </w:r>
          </w:p>
        </w:tc>
        <w:tc>
          <w:tcPr>
            <w:tcW w:w="2782" w:type="dxa"/>
            <w:gridSpan w:val="3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Pharmacognosie </w:t>
            </w:r>
          </w:p>
        </w:tc>
      </w:tr>
      <w:tr w:rsidR="00BA49B8" w:rsidRPr="00EB2A71" w:rsidTr="001A4B62">
        <w:trPr>
          <w:trHeight w:val="276"/>
          <w:jc w:val="center"/>
        </w:trPr>
        <w:tc>
          <w:tcPr>
            <w:tcW w:w="671" w:type="dxa"/>
          </w:tcPr>
          <w:p w:rsidR="00BA49B8" w:rsidRPr="00EB2A71" w:rsidRDefault="00BA49B8" w:rsidP="00BA49B8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="0030173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LALAYMIA Youcef</w:t>
            </w:r>
          </w:p>
        </w:tc>
        <w:tc>
          <w:tcPr>
            <w:tcW w:w="2410" w:type="dxa"/>
          </w:tcPr>
          <w:p w:rsidR="00BA49B8" w:rsidRPr="00EB2A71" w:rsidRDefault="00BA49B8" w:rsidP="00BA49B8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 xml:space="preserve">Chimie Minérale </w:t>
            </w:r>
            <w:r>
              <w:rPr>
                <w:rFonts w:asciiTheme="majorBidi" w:hAnsiTheme="majorBidi" w:cstheme="majorBidi"/>
              </w:rPr>
              <w:t>Ph.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BA49B8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Minérale</w:t>
            </w:r>
            <w:r>
              <w:rPr>
                <w:rFonts w:asciiTheme="majorBidi" w:hAnsiTheme="majorBidi" w:cstheme="majorBidi"/>
              </w:rPr>
              <w:t xml:space="preserve"> Ph.</w:t>
            </w:r>
            <w:r w:rsidRPr="00EB2A7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A49B8" w:rsidRPr="00EB2A71" w:rsidTr="001A4B62">
        <w:trPr>
          <w:trHeight w:val="266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="0030173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HADJI AYMEN</w:t>
            </w:r>
          </w:p>
        </w:tc>
        <w:tc>
          <w:tcPr>
            <w:tcW w:w="2410" w:type="dxa"/>
          </w:tcPr>
          <w:p w:rsidR="00BA49B8" w:rsidRPr="00EB2A71" w:rsidRDefault="00BA49B8" w:rsidP="00BA49B8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Minérale</w:t>
            </w:r>
            <w:r>
              <w:rPr>
                <w:rFonts w:asciiTheme="majorBidi" w:hAnsiTheme="majorBidi" w:cstheme="majorBidi"/>
              </w:rPr>
              <w:t xml:space="preserve"> Ph.</w:t>
            </w:r>
            <w:r w:rsidRPr="00EB2A7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Hydro-bromatologie</w:t>
            </w:r>
            <w:r w:rsidRPr="00EB2A7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="0030173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AISAAOUI MdalaDalal</w:t>
            </w:r>
          </w:p>
        </w:tc>
        <w:tc>
          <w:tcPr>
            <w:tcW w:w="2410" w:type="dxa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thérapeutique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thérapeutique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="0030173D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DJOUAD Seifeddine</w:t>
            </w:r>
          </w:p>
        </w:tc>
        <w:tc>
          <w:tcPr>
            <w:tcW w:w="2410" w:type="dxa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thérapeutique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thérapeutique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="0030173D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MEZHOUD Ines</w:t>
            </w:r>
          </w:p>
        </w:tc>
        <w:tc>
          <w:tcPr>
            <w:tcW w:w="2410" w:type="dxa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Biochimie clinique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Biochimie clinique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3</w:t>
            </w:r>
            <w:r w:rsidR="0030173D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ZAITER Thamer</w:t>
            </w:r>
          </w:p>
        </w:tc>
        <w:tc>
          <w:tcPr>
            <w:tcW w:w="2410" w:type="dxa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Biochimie clinique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Biochimie clinique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="0030173D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KHANFRI YACINE </w:t>
            </w:r>
          </w:p>
        </w:tc>
        <w:tc>
          <w:tcPr>
            <w:tcW w:w="2410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Immunologie</w:t>
            </w:r>
          </w:p>
        </w:tc>
      </w:tr>
      <w:tr w:rsidR="00BA49B8" w:rsidRPr="00EB2A71" w:rsidTr="001A4B62">
        <w:trPr>
          <w:trHeight w:val="639"/>
          <w:jc w:val="center"/>
        </w:trPr>
        <w:tc>
          <w:tcPr>
            <w:tcW w:w="9250" w:type="dxa"/>
            <w:gridSpan w:val="8"/>
          </w:tcPr>
          <w:p w:rsidR="00BA49B8" w:rsidRPr="00EB2A71" w:rsidRDefault="00BA49B8" w:rsidP="0030173D">
            <w:pPr>
              <w:spacing w:line="259" w:lineRule="auto"/>
              <w:rPr>
                <w:rFonts w:asciiTheme="majorBidi" w:hAnsiTheme="majorBidi" w:cstheme="majorBidi"/>
                <w:b/>
                <w:bCs/>
              </w:rPr>
            </w:pPr>
          </w:p>
          <w:p w:rsidR="00BA49B8" w:rsidRPr="00EB2A71" w:rsidRDefault="00BA49B8" w:rsidP="001E693C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MAA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30173D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39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MEZIANE Khadidja</w:t>
            </w:r>
          </w:p>
        </w:tc>
        <w:tc>
          <w:tcPr>
            <w:tcW w:w="2410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Mathématiques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Mathématiques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="0030173D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BERRAK Hakima</w:t>
            </w:r>
          </w:p>
        </w:tc>
        <w:tc>
          <w:tcPr>
            <w:tcW w:w="2410" w:type="dxa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Biologie animal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Biologie cellulaire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="0030173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BENMASSAOUDA Nadjet</w:t>
            </w:r>
          </w:p>
        </w:tc>
        <w:tc>
          <w:tcPr>
            <w:tcW w:w="2410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organique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organique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="0030173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AMRANI Nassima</w:t>
            </w:r>
          </w:p>
        </w:tc>
        <w:tc>
          <w:tcPr>
            <w:tcW w:w="2410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Biologie végétale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Biologie végétale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="0030173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SMAIL Hassen</w:t>
            </w:r>
          </w:p>
        </w:tc>
        <w:tc>
          <w:tcPr>
            <w:tcW w:w="2410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Electrotechnique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Biophysique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="0030173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07005E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BELDJOUDI Mouna</w:t>
            </w:r>
          </w:p>
        </w:tc>
        <w:tc>
          <w:tcPr>
            <w:tcW w:w="2410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Biochimie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Biochimie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="0030173D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07005E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CHAIRA Safa</w:t>
            </w:r>
          </w:p>
        </w:tc>
        <w:tc>
          <w:tcPr>
            <w:tcW w:w="2410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Pharmacie Galénique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Pharmacie Galénique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4</w:t>
            </w:r>
            <w:r w:rsidR="00804305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07005E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AMRANI Imène</w:t>
            </w:r>
          </w:p>
        </w:tc>
        <w:tc>
          <w:tcPr>
            <w:tcW w:w="2410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Pharmacie clinique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Pharmacie clinique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30173D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="00804305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DJENIDI Habiba</w:t>
            </w:r>
          </w:p>
        </w:tc>
        <w:tc>
          <w:tcPr>
            <w:tcW w:w="2410" w:type="dxa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Biotechnologie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Génétique</w:t>
            </w:r>
          </w:p>
        </w:tc>
      </w:tr>
      <w:tr w:rsidR="00A169DE" w:rsidRPr="00EB2A71" w:rsidTr="001A4B62">
        <w:trPr>
          <w:trHeight w:val="268"/>
          <w:jc w:val="center"/>
        </w:trPr>
        <w:tc>
          <w:tcPr>
            <w:tcW w:w="671" w:type="dxa"/>
          </w:tcPr>
          <w:p w:rsidR="00A169DE" w:rsidRDefault="00804305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48</w:t>
            </w:r>
          </w:p>
        </w:tc>
        <w:tc>
          <w:tcPr>
            <w:tcW w:w="3387" w:type="dxa"/>
            <w:gridSpan w:val="3"/>
          </w:tcPr>
          <w:p w:rsidR="00A169DE" w:rsidRPr="00EB2A71" w:rsidRDefault="00A169DE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0A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KADRI Keltoum</w:t>
            </w:r>
          </w:p>
        </w:tc>
        <w:tc>
          <w:tcPr>
            <w:tcW w:w="2410" w:type="dxa"/>
          </w:tcPr>
          <w:p w:rsidR="00A169DE" w:rsidRPr="00EB2A71" w:rsidRDefault="00A169DE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Français </w:t>
            </w:r>
          </w:p>
        </w:tc>
        <w:tc>
          <w:tcPr>
            <w:tcW w:w="2782" w:type="dxa"/>
            <w:gridSpan w:val="3"/>
          </w:tcPr>
          <w:p w:rsidR="00A169DE" w:rsidRPr="00EB2A71" w:rsidRDefault="00A169DE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Langues vivantes </w:t>
            </w:r>
          </w:p>
        </w:tc>
      </w:tr>
      <w:tr w:rsidR="00A169DE" w:rsidRPr="00EB2A71" w:rsidTr="001A4B62">
        <w:trPr>
          <w:trHeight w:val="268"/>
          <w:jc w:val="center"/>
        </w:trPr>
        <w:tc>
          <w:tcPr>
            <w:tcW w:w="671" w:type="dxa"/>
          </w:tcPr>
          <w:p w:rsidR="00A169DE" w:rsidRDefault="00804305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49</w:t>
            </w:r>
          </w:p>
        </w:tc>
        <w:tc>
          <w:tcPr>
            <w:tcW w:w="3387" w:type="dxa"/>
            <w:gridSpan w:val="3"/>
          </w:tcPr>
          <w:p w:rsidR="00A169DE" w:rsidRPr="001A4B62" w:rsidRDefault="00A169DE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1A4B62">
              <w:rPr>
                <w:rFonts w:ascii="Times New Roman" w:hAnsi="Times New Roman" w:cs="Times New Roman"/>
                <w:sz w:val="24"/>
                <w:szCs w:val="24"/>
              </w:rPr>
              <w:t>ZIDANI Ghania</w:t>
            </w:r>
          </w:p>
        </w:tc>
        <w:tc>
          <w:tcPr>
            <w:tcW w:w="2410" w:type="dxa"/>
          </w:tcPr>
          <w:p w:rsidR="00A169DE" w:rsidRPr="00EB2A71" w:rsidRDefault="00831130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Electronique</w:t>
            </w:r>
          </w:p>
        </w:tc>
        <w:tc>
          <w:tcPr>
            <w:tcW w:w="2782" w:type="dxa"/>
            <w:gridSpan w:val="3"/>
          </w:tcPr>
          <w:p w:rsidR="00A169DE" w:rsidRPr="00EB2A71" w:rsidRDefault="00831130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</w:t>
            </w:r>
            <w:r w:rsidR="00A169DE">
              <w:rPr>
                <w:rFonts w:asciiTheme="majorBidi" w:hAnsiTheme="majorBidi" w:cstheme="majorBidi"/>
              </w:rPr>
              <w:t>athématique</w:t>
            </w:r>
          </w:p>
        </w:tc>
      </w:tr>
      <w:tr w:rsidR="00BA49B8" w:rsidRPr="00EB2A71" w:rsidTr="001A4B62">
        <w:trPr>
          <w:trHeight w:val="553"/>
          <w:jc w:val="center"/>
        </w:trPr>
        <w:tc>
          <w:tcPr>
            <w:tcW w:w="9250" w:type="dxa"/>
            <w:gridSpan w:val="8"/>
          </w:tcPr>
          <w:p w:rsidR="00BA49B8" w:rsidRPr="00EB2A71" w:rsidRDefault="00BA49B8" w:rsidP="001E693C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MAB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="00804305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804305" w:rsidRDefault="00804305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51</w:t>
            </w:r>
          </w:p>
          <w:p w:rsidR="00804305" w:rsidRPr="00EB2A71" w:rsidRDefault="00804305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52</w:t>
            </w:r>
          </w:p>
        </w:tc>
        <w:tc>
          <w:tcPr>
            <w:tcW w:w="2962" w:type="dxa"/>
          </w:tcPr>
          <w:p w:rsidR="00804305" w:rsidRDefault="00BA49B8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FETNI SAMIRA</w:t>
            </w:r>
          </w:p>
          <w:p w:rsidR="00804305" w:rsidRDefault="00804305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GHECHAMI Naanaa</w:t>
            </w:r>
          </w:p>
          <w:p w:rsidR="00804305" w:rsidRDefault="00804305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MANSOURI Sakina</w:t>
            </w:r>
          </w:p>
          <w:p w:rsidR="00BA49B8" w:rsidRPr="00EB2A71" w:rsidRDefault="00BA49B8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119" w:type="dxa"/>
            <w:gridSpan w:val="4"/>
          </w:tcPr>
          <w:p w:rsidR="00BA49B8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Biochimie-biologie moléculaire </w:t>
            </w:r>
          </w:p>
          <w:p w:rsidR="00804305" w:rsidRDefault="00804305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Mathématiques</w:t>
            </w:r>
          </w:p>
          <w:p w:rsidR="00804305" w:rsidRPr="00EB2A71" w:rsidRDefault="00804305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Physique</w:t>
            </w:r>
          </w:p>
        </w:tc>
        <w:tc>
          <w:tcPr>
            <w:tcW w:w="2498" w:type="dxa"/>
            <w:gridSpan w:val="2"/>
          </w:tcPr>
          <w:p w:rsidR="00BA49B8" w:rsidRDefault="00BA49B8" w:rsidP="000E3351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Génétique </w:t>
            </w:r>
          </w:p>
          <w:p w:rsidR="00804305" w:rsidRDefault="00804305" w:rsidP="000E3351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Mathématiques</w:t>
            </w:r>
          </w:p>
          <w:p w:rsidR="00804305" w:rsidRDefault="00804305" w:rsidP="000E3351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Physique</w:t>
            </w:r>
          </w:p>
          <w:p w:rsidR="00804305" w:rsidRPr="00EB2A71" w:rsidRDefault="00804305" w:rsidP="000E3351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E816BB" w:rsidRDefault="00E816BB"/>
    <w:p w:rsidR="000A3163" w:rsidRDefault="000A3163"/>
    <w:p w:rsidR="000A3163" w:rsidRDefault="000A3163"/>
    <w:p w:rsidR="000A3163" w:rsidRDefault="000A3163"/>
    <w:p w:rsidR="000A3163" w:rsidRDefault="000A3163"/>
    <w:p w:rsidR="000A3163" w:rsidRDefault="000A3163"/>
    <w:p w:rsidR="000A3163" w:rsidRDefault="000A3163"/>
    <w:p w:rsidR="000A3163" w:rsidRDefault="000A3163"/>
    <w:p w:rsidR="000A3163" w:rsidRDefault="000A3163"/>
    <w:sectPr w:rsidR="000A3163" w:rsidSect="00E8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297" w:rsidRDefault="004D1297" w:rsidP="00E816BB">
      <w:pPr>
        <w:spacing w:after="0" w:line="240" w:lineRule="auto"/>
      </w:pPr>
      <w:r>
        <w:separator/>
      </w:r>
    </w:p>
  </w:endnote>
  <w:endnote w:type="continuationSeparator" w:id="0">
    <w:p w:rsidR="004D1297" w:rsidRDefault="004D1297" w:rsidP="00E8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BF" w:rsidRDefault="004D1297" w:rsidP="0057469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297" w:rsidRDefault="004D1297" w:rsidP="00E816BB">
      <w:pPr>
        <w:spacing w:after="0" w:line="240" w:lineRule="auto"/>
      </w:pPr>
      <w:r>
        <w:separator/>
      </w:r>
    </w:p>
  </w:footnote>
  <w:footnote w:type="continuationSeparator" w:id="0">
    <w:p w:rsidR="004D1297" w:rsidRDefault="004D1297" w:rsidP="00E81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63"/>
    <w:rsid w:val="000A3163"/>
    <w:rsid w:val="000C3E82"/>
    <w:rsid w:val="000E3351"/>
    <w:rsid w:val="001A4B62"/>
    <w:rsid w:val="001E693C"/>
    <w:rsid w:val="0030173D"/>
    <w:rsid w:val="00442A3C"/>
    <w:rsid w:val="004704B9"/>
    <w:rsid w:val="004D1297"/>
    <w:rsid w:val="00733BE3"/>
    <w:rsid w:val="00780672"/>
    <w:rsid w:val="00804305"/>
    <w:rsid w:val="00831130"/>
    <w:rsid w:val="00852226"/>
    <w:rsid w:val="00A169DE"/>
    <w:rsid w:val="00AC58E0"/>
    <w:rsid w:val="00B2776D"/>
    <w:rsid w:val="00BA49B8"/>
    <w:rsid w:val="00BF243F"/>
    <w:rsid w:val="00C53F64"/>
    <w:rsid w:val="00C85D30"/>
    <w:rsid w:val="00CE28FA"/>
    <w:rsid w:val="00DD1B51"/>
    <w:rsid w:val="00DE6AF9"/>
    <w:rsid w:val="00E6105B"/>
    <w:rsid w:val="00E8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4F6E"/>
  <w15:docId w15:val="{62B44310-50A2-43F9-A432-B1286691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6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10">
    <w:name w:val="Grille du tableau110"/>
    <w:basedOn w:val="TableauNormal"/>
    <w:uiPriority w:val="59"/>
    <w:rsid w:val="000A316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0A3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A31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A3163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A31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A316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PHARM05</cp:lastModifiedBy>
  <cp:revision>11</cp:revision>
  <dcterms:created xsi:type="dcterms:W3CDTF">2020-12-10T08:56:00Z</dcterms:created>
  <dcterms:modified xsi:type="dcterms:W3CDTF">2020-12-10T10:50:00Z</dcterms:modified>
</cp:coreProperties>
</file>